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E9" w:rsidRDefault="007B56E9" w:rsidP="007B56E9">
      <w:pPr>
        <w:pStyle w:val="NoSpacing"/>
        <w:jc w:val="both"/>
        <w:rPr>
          <w:rFonts w:eastAsia="Times New Roman" w:cs="Arial"/>
          <w:b/>
          <w:bCs/>
          <w:szCs w:val="24"/>
        </w:rPr>
      </w:pPr>
    </w:p>
    <w:p w:rsidR="007B56E9" w:rsidRDefault="007B56E9" w:rsidP="007B56E9">
      <w:pPr>
        <w:pStyle w:val="NoSpacing"/>
        <w:jc w:val="both"/>
        <w:rPr>
          <w:rFonts w:eastAsia="Times New Roman" w:cs="Arial"/>
          <w:b/>
          <w:bCs/>
          <w:szCs w:val="24"/>
        </w:rPr>
      </w:pPr>
    </w:p>
    <w:p w:rsidR="007B56E9" w:rsidRDefault="000578B2" w:rsidP="007B56E9">
      <w:pPr>
        <w:pStyle w:val="NoSpacing"/>
        <w:jc w:val="both"/>
        <w:rPr>
          <w:rFonts w:eastAsia="Times New Roman" w:cs="Arial"/>
          <w:b/>
          <w:bCs/>
          <w:szCs w:val="24"/>
        </w:rPr>
      </w:pPr>
      <w:r>
        <w:rPr>
          <w:noProof/>
          <w:lang w:eastAsia="en-GB"/>
        </w:rPr>
        <w:pict>
          <v:shapetype id="_x0000_t202" coordsize="21600,21600" o:spt="202" path="m,l,21600r21600,l21600,xe">
            <v:stroke joinstyle="miter"/>
            <v:path gradientshapeok="t" o:connecttype="rect"/>
          </v:shapetype>
          <v:shape id="Text Box 42" o:spid="_x0000_s1026" type="#_x0000_t202" style="position:absolute;left:0;text-align:left;margin-left:-3.7pt;margin-top:21.1pt;width:4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">
            <v:textbox style="mso-fit-shape-to-text:t">
              <w:txbxContent>
                <w:p w:rsidR="006141B2" w:rsidRDefault="00E647AC" w:rsidP="007B56E9">
                  <w:pPr>
                    <w:pStyle w:val="NoSpacing"/>
                    <w:rPr>
                      <w:rFonts w:cs="Arial"/>
                      <w:b/>
                      <w:szCs w:val="24"/>
                    </w:rPr>
                  </w:pPr>
                  <w:r>
                    <w:rPr>
                      <w:rFonts w:cs="Arial"/>
                      <w:b/>
                      <w:szCs w:val="24"/>
                    </w:rPr>
                    <w:t xml:space="preserve">Preston Bus Station and Youth Zone </w:t>
                  </w:r>
                </w:p>
                <w:p w:rsidR="000578B2" w:rsidRDefault="000578B2" w:rsidP="007B56E9">
                  <w:pPr>
                    <w:pStyle w:val="NoSpacing"/>
                    <w:rPr>
                      <w:rFonts w:cs="Arial"/>
                      <w:b/>
                      <w:szCs w:val="24"/>
                    </w:rPr>
                  </w:pPr>
                  <w:r>
                    <w:rPr>
                      <w:rFonts w:cs="Arial"/>
                      <w:b/>
                      <w:szCs w:val="24"/>
                    </w:rPr>
                    <w:t>(Appendix 'A' refers)</w:t>
                  </w:r>
                </w:p>
              </w:txbxContent>
            </v:textbox>
            <w10:wrap type="square"/>
          </v:shape>
        </w:pict>
      </w:r>
      <w:r w:rsidR="00E647AC">
        <w:rPr>
          <w:rFonts w:eastAsia="Times New Roman" w:cs="Arial"/>
          <w:b/>
          <w:bCs/>
          <w:szCs w:val="24"/>
        </w:rPr>
        <w:t>CITY DEAL EXECUTIVE &amp; STEWARDSHIP BOARD– 22</w:t>
      </w:r>
      <w:r w:rsidR="00E647AC" w:rsidRPr="007B56E9">
        <w:rPr>
          <w:rFonts w:eastAsia="Times New Roman" w:cs="Arial"/>
          <w:b/>
          <w:bCs/>
          <w:szCs w:val="24"/>
          <w:vertAlign w:val="superscript"/>
        </w:rPr>
        <w:t>nd</w:t>
      </w:r>
      <w:r w:rsidR="00E647AC">
        <w:rPr>
          <w:rFonts w:eastAsia="Times New Roman" w:cs="Arial"/>
          <w:b/>
          <w:bCs/>
          <w:szCs w:val="24"/>
        </w:rPr>
        <w:t xml:space="preserve"> June 2016</w:t>
      </w:r>
    </w:p>
    <w:p w:rsidR="007B56E9" w:rsidRDefault="007B56E9" w:rsidP="007B56E9">
      <w:pPr>
        <w:autoSpaceDE w:val="0"/>
        <w:autoSpaceDN w:val="0"/>
        <w:adjustRightInd w:val="0"/>
        <w:spacing w:after="0" w:line="240" w:lineRule="auto"/>
        <w:jc w:val="both"/>
        <w:rPr>
          <w:rFonts w:ascii="Arial" w:hAnsi="Arial" w:cs="Arial"/>
          <w:sz w:val="24"/>
          <w:szCs w:val="24"/>
        </w:rPr>
      </w:pPr>
    </w:p>
    <w:p w:rsidR="007B56E9" w:rsidRDefault="00E647AC"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Report Author: Eddie Sutton, City Deal Programme Director  </w:t>
      </w:r>
    </w:p>
    <w:p w:rsidR="007B56E9" w:rsidRDefault="007B56E9" w:rsidP="007B56E9">
      <w:pPr>
        <w:autoSpaceDE w:val="0"/>
        <w:autoSpaceDN w:val="0"/>
        <w:adjustRightInd w:val="0"/>
        <w:spacing w:after="0" w:line="240" w:lineRule="auto"/>
        <w:jc w:val="both"/>
        <w:rPr>
          <w:rFonts w:ascii="Arial" w:hAnsi="Arial" w:cs="Arial"/>
          <w:sz w:val="24"/>
          <w:szCs w:val="24"/>
        </w:rPr>
      </w:pPr>
    </w:p>
    <w:p w:rsidR="00C14C86" w:rsidRPr="00AF6903" w:rsidRDefault="004A2855"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Executive Summary</w:t>
      </w:r>
    </w:p>
    <w:p w:rsidR="00C14C86" w:rsidRDefault="000578B2" w:rsidP="007B56E9">
      <w:pPr>
        <w:autoSpaceDE w:val="0"/>
        <w:autoSpaceDN w:val="0"/>
        <w:adjustRightInd w:val="0"/>
        <w:spacing w:after="0" w:line="240" w:lineRule="auto"/>
        <w:jc w:val="both"/>
        <w:rPr>
          <w:rFonts w:ascii="Arial" w:hAnsi="Arial" w:cs="Arial"/>
          <w:sz w:val="24"/>
          <w:szCs w:val="24"/>
        </w:rPr>
      </w:pPr>
    </w:p>
    <w:p w:rsidR="00C14C86" w:rsidRDefault="00E647AC" w:rsidP="007B56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provide the C</w:t>
      </w:r>
      <w:r w:rsidR="004A2855">
        <w:rPr>
          <w:rFonts w:ascii="Arial" w:hAnsi="Arial" w:cs="Arial"/>
          <w:sz w:val="24"/>
          <w:szCs w:val="24"/>
        </w:rPr>
        <w:t xml:space="preserve">ity </w:t>
      </w:r>
      <w:r>
        <w:rPr>
          <w:rFonts w:ascii="Arial" w:hAnsi="Arial" w:cs="Arial"/>
          <w:sz w:val="24"/>
          <w:szCs w:val="24"/>
        </w:rPr>
        <w:t>D</w:t>
      </w:r>
      <w:r w:rsidR="004A2855">
        <w:rPr>
          <w:rFonts w:ascii="Arial" w:hAnsi="Arial" w:cs="Arial"/>
          <w:sz w:val="24"/>
          <w:szCs w:val="24"/>
        </w:rPr>
        <w:t>eal</w:t>
      </w:r>
      <w:r>
        <w:rPr>
          <w:rFonts w:ascii="Arial" w:hAnsi="Arial" w:cs="Arial"/>
          <w:sz w:val="24"/>
          <w:szCs w:val="24"/>
        </w:rPr>
        <w:t xml:space="preserve"> Executive and Stewardship Board</w:t>
      </w:r>
      <w:r w:rsidR="004A2855">
        <w:rPr>
          <w:rFonts w:ascii="Arial" w:hAnsi="Arial" w:cs="Arial"/>
          <w:sz w:val="24"/>
          <w:szCs w:val="24"/>
        </w:rPr>
        <w:t xml:space="preserve"> (CD E&amp;SB)</w:t>
      </w:r>
      <w:r>
        <w:rPr>
          <w:rFonts w:ascii="Arial" w:hAnsi="Arial" w:cs="Arial"/>
          <w:sz w:val="24"/>
          <w:szCs w:val="24"/>
        </w:rPr>
        <w:t xml:space="preserve"> with the current position with regard to the funding and delivery programme for the Preston Bus Station and Youth Zone. </w:t>
      </w:r>
    </w:p>
    <w:p w:rsidR="00403DB8" w:rsidRDefault="000578B2" w:rsidP="007B56E9">
      <w:pPr>
        <w:autoSpaceDE w:val="0"/>
        <w:autoSpaceDN w:val="0"/>
        <w:adjustRightInd w:val="0"/>
        <w:spacing w:after="0" w:line="240" w:lineRule="auto"/>
        <w:jc w:val="both"/>
        <w:rPr>
          <w:rFonts w:ascii="Arial" w:hAnsi="Arial" w:cs="Arial"/>
          <w:sz w:val="24"/>
          <w:szCs w:val="24"/>
        </w:rPr>
      </w:pPr>
    </w:p>
    <w:p w:rsidR="004A2855" w:rsidRPr="004A2855" w:rsidRDefault="004A2855" w:rsidP="007B56E9">
      <w:pPr>
        <w:autoSpaceDE w:val="0"/>
        <w:autoSpaceDN w:val="0"/>
        <w:adjustRightInd w:val="0"/>
        <w:spacing w:after="0" w:line="240" w:lineRule="auto"/>
        <w:jc w:val="both"/>
        <w:rPr>
          <w:rFonts w:ascii="Arial" w:hAnsi="Arial" w:cs="Arial"/>
          <w:b/>
          <w:sz w:val="24"/>
          <w:szCs w:val="24"/>
        </w:rPr>
      </w:pPr>
      <w:r w:rsidRPr="004A2855">
        <w:rPr>
          <w:rFonts w:ascii="Arial" w:hAnsi="Arial" w:cs="Arial"/>
          <w:b/>
          <w:sz w:val="24"/>
          <w:szCs w:val="24"/>
        </w:rPr>
        <w:t>Recommendation</w:t>
      </w:r>
    </w:p>
    <w:p w:rsidR="004A2855" w:rsidRDefault="004A2855" w:rsidP="007B56E9">
      <w:pPr>
        <w:autoSpaceDE w:val="0"/>
        <w:autoSpaceDN w:val="0"/>
        <w:adjustRightInd w:val="0"/>
        <w:spacing w:after="0" w:line="240" w:lineRule="auto"/>
        <w:jc w:val="both"/>
        <w:rPr>
          <w:rFonts w:ascii="Arial" w:hAnsi="Arial" w:cs="Arial"/>
          <w:sz w:val="24"/>
          <w:szCs w:val="24"/>
        </w:rPr>
      </w:pPr>
    </w:p>
    <w:p w:rsidR="008C178C" w:rsidRDefault="00E647AC" w:rsidP="007B56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w:t>
      </w:r>
      <w:r w:rsidR="004A2855">
        <w:rPr>
          <w:rFonts w:ascii="Arial" w:hAnsi="Arial" w:cs="Arial"/>
          <w:sz w:val="24"/>
          <w:szCs w:val="24"/>
        </w:rPr>
        <w:t xml:space="preserve">ity </w:t>
      </w:r>
      <w:r>
        <w:rPr>
          <w:rFonts w:ascii="Arial" w:hAnsi="Arial" w:cs="Arial"/>
          <w:sz w:val="24"/>
          <w:szCs w:val="24"/>
        </w:rPr>
        <w:t>D</w:t>
      </w:r>
      <w:r w:rsidR="004A2855">
        <w:rPr>
          <w:rFonts w:ascii="Arial" w:hAnsi="Arial" w:cs="Arial"/>
          <w:sz w:val="24"/>
          <w:szCs w:val="24"/>
        </w:rPr>
        <w:t>eal</w:t>
      </w:r>
      <w:r>
        <w:rPr>
          <w:rFonts w:ascii="Arial" w:hAnsi="Arial" w:cs="Arial"/>
          <w:sz w:val="24"/>
          <w:szCs w:val="24"/>
        </w:rPr>
        <w:t xml:space="preserve"> E</w:t>
      </w:r>
      <w:r w:rsidR="004A2855">
        <w:rPr>
          <w:rFonts w:ascii="Arial" w:hAnsi="Arial" w:cs="Arial"/>
          <w:sz w:val="24"/>
          <w:szCs w:val="24"/>
        </w:rPr>
        <w:t xml:space="preserve">xecutive </w:t>
      </w:r>
      <w:r>
        <w:rPr>
          <w:rFonts w:ascii="Arial" w:hAnsi="Arial" w:cs="Arial"/>
          <w:sz w:val="24"/>
          <w:szCs w:val="24"/>
        </w:rPr>
        <w:t>&amp;</w:t>
      </w:r>
      <w:r w:rsidR="004A2855">
        <w:rPr>
          <w:rFonts w:ascii="Arial" w:hAnsi="Arial" w:cs="Arial"/>
          <w:sz w:val="24"/>
          <w:szCs w:val="24"/>
        </w:rPr>
        <w:t xml:space="preserve"> </w:t>
      </w:r>
      <w:r>
        <w:rPr>
          <w:rFonts w:ascii="Arial" w:hAnsi="Arial" w:cs="Arial"/>
          <w:sz w:val="24"/>
          <w:szCs w:val="24"/>
        </w:rPr>
        <w:t>S</w:t>
      </w:r>
      <w:r w:rsidR="004A2855">
        <w:rPr>
          <w:rFonts w:ascii="Arial" w:hAnsi="Arial" w:cs="Arial"/>
          <w:sz w:val="24"/>
          <w:szCs w:val="24"/>
        </w:rPr>
        <w:t xml:space="preserve">tewardship </w:t>
      </w:r>
      <w:r>
        <w:rPr>
          <w:rFonts w:ascii="Arial" w:hAnsi="Arial" w:cs="Arial"/>
          <w:sz w:val="24"/>
          <w:szCs w:val="24"/>
        </w:rPr>
        <w:t>B</w:t>
      </w:r>
      <w:r w:rsidR="004A2855">
        <w:rPr>
          <w:rFonts w:ascii="Arial" w:hAnsi="Arial" w:cs="Arial"/>
          <w:sz w:val="24"/>
          <w:szCs w:val="24"/>
        </w:rPr>
        <w:t>oard</w:t>
      </w:r>
      <w:r>
        <w:rPr>
          <w:rFonts w:ascii="Arial" w:hAnsi="Arial" w:cs="Arial"/>
          <w:sz w:val="24"/>
          <w:szCs w:val="24"/>
        </w:rPr>
        <w:t xml:space="preserve"> is requested to note the report.  </w:t>
      </w:r>
    </w:p>
    <w:p w:rsidR="00D6504D" w:rsidRDefault="000578B2" w:rsidP="007B56E9">
      <w:pPr>
        <w:autoSpaceDE w:val="0"/>
        <w:autoSpaceDN w:val="0"/>
        <w:adjustRightInd w:val="0"/>
        <w:spacing w:after="0" w:line="240" w:lineRule="auto"/>
        <w:jc w:val="both"/>
        <w:rPr>
          <w:rFonts w:ascii="Arial" w:hAnsi="Arial" w:cs="Arial"/>
          <w:sz w:val="24"/>
          <w:szCs w:val="24"/>
        </w:rPr>
      </w:pPr>
    </w:p>
    <w:p w:rsidR="00C14C86" w:rsidRPr="00AF6903" w:rsidRDefault="00E647AC" w:rsidP="007B56E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Background</w:t>
      </w:r>
    </w:p>
    <w:p w:rsidR="008C178C" w:rsidRDefault="000578B2" w:rsidP="00AF6903">
      <w:pPr>
        <w:autoSpaceDE w:val="0"/>
        <w:autoSpaceDN w:val="0"/>
        <w:adjustRightInd w:val="0"/>
        <w:spacing w:after="0" w:line="240" w:lineRule="auto"/>
        <w:jc w:val="both"/>
        <w:rPr>
          <w:rFonts w:ascii="Arial" w:hAnsi="Arial" w:cs="Arial"/>
          <w:sz w:val="24"/>
          <w:szCs w:val="24"/>
        </w:rPr>
      </w:pPr>
    </w:p>
    <w:p w:rsidR="006141B2" w:rsidRPr="006141B2" w:rsidRDefault="00E647AC" w:rsidP="006141B2">
      <w:pPr>
        <w:widowControl w:val="0"/>
        <w:autoSpaceDE w:val="0"/>
        <w:autoSpaceDN w:val="0"/>
        <w:adjustRightInd w:val="0"/>
        <w:spacing w:after="0" w:line="240" w:lineRule="auto"/>
        <w:jc w:val="both"/>
        <w:rPr>
          <w:rFonts w:ascii="Times New Roman" w:hAnsi="Times New Roman" w:cs="Times New Roman"/>
          <w:sz w:val="24"/>
          <w:szCs w:val="32"/>
          <w:lang w:val="en-US"/>
        </w:rPr>
      </w:pPr>
      <w:r w:rsidRPr="006141B2">
        <w:rPr>
          <w:rFonts w:ascii="Arial" w:hAnsi="Arial" w:cs="Arial"/>
          <w:sz w:val="24"/>
          <w:szCs w:val="32"/>
          <w:lang w:val="en-US"/>
        </w:rPr>
        <w:t xml:space="preserve">The CD E&amp;SB will recall that the Preston Bus Station </w:t>
      </w:r>
      <w:r>
        <w:rPr>
          <w:rFonts w:ascii="Arial" w:hAnsi="Arial" w:cs="Arial"/>
          <w:sz w:val="24"/>
          <w:szCs w:val="32"/>
          <w:lang w:val="en-US"/>
        </w:rPr>
        <w:t>project</w:t>
      </w:r>
      <w:r w:rsidRPr="006141B2">
        <w:rPr>
          <w:rFonts w:ascii="Arial" w:hAnsi="Arial" w:cs="Arial"/>
          <w:sz w:val="24"/>
          <w:szCs w:val="32"/>
          <w:lang w:val="en-US"/>
        </w:rPr>
        <w:t xml:space="preserve"> is set out in the City Deal Infrastructure Delivery Fund and project milestones are set out in the draft Business Plan and in previous years Infrastructure Delivery Plans. The CD E&amp;SB requested a position update report </w:t>
      </w:r>
      <w:r w:rsidR="004A2855">
        <w:rPr>
          <w:rFonts w:ascii="Arial" w:hAnsi="Arial" w:cs="Arial"/>
          <w:sz w:val="24"/>
          <w:szCs w:val="32"/>
          <w:lang w:val="en-US"/>
        </w:rPr>
        <w:t xml:space="preserve">on the bus station </w:t>
      </w:r>
      <w:r w:rsidRPr="006141B2">
        <w:rPr>
          <w:rFonts w:ascii="Arial" w:hAnsi="Arial" w:cs="Arial"/>
          <w:sz w:val="24"/>
          <w:szCs w:val="32"/>
          <w:lang w:val="en-US"/>
        </w:rPr>
        <w:t>be presented at this meeting.</w:t>
      </w:r>
    </w:p>
    <w:p w:rsidR="006141B2" w:rsidRPr="006141B2" w:rsidRDefault="00E647AC" w:rsidP="006141B2">
      <w:pPr>
        <w:widowControl w:val="0"/>
        <w:autoSpaceDE w:val="0"/>
        <w:autoSpaceDN w:val="0"/>
        <w:adjustRightInd w:val="0"/>
        <w:spacing w:after="0" w:line="240" w:lineRule="auto"/>
        <w:jc w:val="both"/>
        <w:rPr>
          <w:rFonts w:ascii="Times New Roman" w:hAnsi="Times New Roman" w:cs="Times New Roman"/>
          <w:sz w:val="24"/>
          <w:szCs w:val="32"/>
          <w:lang w:val="en-US"/>
        </w:rPr>
      </w:pPr>
      <w:r w:rsidRPr="006141B2">
        <w:rPr>
          <w:rFonts w:ascii="Arial" w:hAnsi="Arial" w:cs="Arial"/>
          <w:sz w:val="24"/>
          <w:szCs w:val="32"/>
          <w:lang w:val="en-US"/>
        </w:rPr>
        <w:t> </w:t>
      </w:r>
    </w:p>
    <w:p w:rsidR="002D27E5" w:rsidRDefault="00E647AC" w:rsidP="006141B2">
      <w:pPr>
        <w:widowControl w:val="0"/>
        <w:autoSpaceDE w:val="0"/>
        <w:autoSpaceDN w:val="0"/>
        <w:adjustRightInd w:val="0"/>
        <w:spacing w:after="0" w:line="240" w:lineRule="auto"/>
        <w:jc w:val="both"/>
        <w:rPr>
          <w:rFonts w:ascii="Arial" w:hAnsi="Arial" w:cs="Arial"/>
          <w:sz w:val="24"/>
          <w:szCs w:val="32"/>
          <w:lang w:val="en-US"/>
        </w:rPr>
      </w:pPr>
      <w:r w:rsidRPr="006141B2">
        <w:rPr>
          <w:rFonts w:ascii="Arial" w:hAnsi="Arial" w:cs="Arial"/>
          <w:sz w:val="24"/>
          <w:szCs w:val="32"/>
          <w:lang w:val="en-US"/>
        </w:rPr>
        <w:t>The opening City Deal model (2013) set out circa £</w:t>
      </w:r>
      <w:r w:rsidRPr="006141B2">
        <w:rPr>
          <w:rFonts w:ascii="Arial" w:hAnsi="Arial" w:cs="Arial"/>
          <w:color w:val="18376A"/>
          <w:sz w:val="24"/>
          <w:szCs w:val="32"/>
          <w:lang w:val="en-US"/>
        </w:rPr>
        <w:t>8</w:t>
      </w:r>
      <w:r w:rsidRPr="006141B2">
        <w:rPr>
          <w:rFonts w:ascii="Arial" w:hAnsi="Arial" w:cs="Arial"/>
          <w:sz w:val="24"/>
          <w:szCs w:val="32"/>
          <w:lang w:val="en-US"/>
        </w:rPr>
        <w:t>M from the County Council’s Capital Programme was allocated for the Bus Station project. In July 2015 the County Council agreed to allocate a further £</w:t>
      </w:r>
      <w:r w:rsidRPr="006141B2">
        <w:rPr>
          <w:rFonts w:ascii="Arial" w:hAnsi="Arial" w:cs="Arial"/>
          <w:color w:val="18376A"/>
          <w:sz w:val="24"/>
          <w:szCs w:val="32"/>
          <w:lang w:val="en-US"/>
        </w:rPr>
        <w:t>7</w:t>
      </w:r>
      <w:r w:rsidRPr="006141B2">
        <w:rPr>
          <w:rFonts w:ascii="Arial" w:hAnsi="Arial" w:cs="Arial"/>
          <w:sz w:val="24"/>
          <w:szCs w:val="32"/>
          <w:lang w:val="en-US"/>
        </w:rPr>
        <w:t xml:space="preserve">M from its reserves for the Bus Station project. The County Council has since approved a further £8M towards a combined Bus Station, Youth Zone, Public Realm and Highway improvements project. The total project cost is now </w:t>
      </w:r>
      <w:r>
        <w:rPr>
          <w:rFonts w:ascii="Arial" w:hAnsi="Arial" w:cs="Arial"/>
          <w:sz w:val="24"/>
          <w:szCs w:val="32"/>
          <w:lang w:val="en-US"/>
        </w:rPr>
        <w:t xml:space="preserve">therefore </w:t>
      </w:r>
      <w:r w:rsidRPr="006141B2">
        <w:rPr>
          <w:rFonts w:ascii="Arial" w:hAnsi="Arial" w:cs="Arial"/>
          <w:sz w:val="24"/>
          <w:szCs w:val="32"/>
          <w:lang w:val="en-US"/>
        </w:rPr>
        <w:t>£23M</w:t>
      </w:r>
      <w:r>
        <w:rPr>
          <w:rFonts w:ascii="Arial" w:hAnsi="Arial" w:cs="Arial"/>
          <w:sz w:val="24"/>
          <w:szCs w:val="32"/>
          <w:lang w:val="en-US"/>
        </w:rPr>
        <w:t xml:space="preserve"> funded entirely from the County Council alongside a small Growth Deal contribution towards the public realm adjacent to the bus station. </w:t>
      </w:r>
    </w:p>
    <w:p w:rsidR="006141B2" w:rsidRPr="006141B2" w:rsidRDefault="00E647AC" w:rsidP="006141B2">
      <w:pPr>
        <w:widowControl w:val="0"/>
        <w:autoSpaceDE w:val="0"/>
        <w:autoSpaceDN w:val="0"/>
        <w:adjustRightInd w:val="0"/>
        <w:spacing w:after="0" w:line="240" w:lineRule="auto"/>
        <w:jc w:val="both"/>
        <w:rPr>
          <w:rFonts w:ascii="Times New Roman" w:hAnsi="Times New Roman" w:cs="Times New Roman"/>
          <w:sz w:val="24"/>
          <w:szCs w:val="32"/>
          <w:lang w:val="en-US"/>
        </w:rPr>
      </w:pPr>
      <w:r w:rsidRPr="006141B2">
        <w:rPr>
          <w:rFonts w:ascii="Arial" w:hAnsi="Arial" w:cs="Arial"/>
          <w:sz w:val="24"/>
          <w:szCs w:val="32"/>
          <w:lang w:val="en-US"/>
        </w:rPr>
        <w:t> </w:t>
      </w:r>
    </w:p>
    <w:p w:rsidR="006141B2" w:rsidRPr="006141B2" w:rsidRDefault="00E647AC" w:rsidP="006141B2">
      <w:pPr>
        <w:widowControl w:val="0"/>
        <w:autoSpaceDE w:val="0"/>
        <w:autoSpaceDN w:val="0"/>
        <w:adjustRightInd w:val="0"/>
        <w:spacing w:after="0" w:line="240" w:lineRule="auto"/>
        <w:jc w:val="both"/>
        <w:rPr>
          <w:rFonts w:ascii="Times New Roman" w:hAnsi="Times New Roman" w:cs="Times New Roman"/>
          <w:sz w:val="24"/>
          <w:szCs w:val="32"/>
          <w:lang w:val="en-US"/>
        </w:rPr>
      </w:pPr>
      <w:r w:rsidRPr="006141B2">
        <w:rPr>
          <w:rFonts w:ascii="Arial" w:hAnsi="Arial" w:cs="Arial"/>
          <w:sz w:val="24"/>
          <w:szCs w:val="32"/>
          <w:lang w:val="en-US"/>
        </w:rPr>
        <w:t>Given the opening City Deal Model included the £</w:t>
      </w:r>
      <w:r w:rsidRPr="006141B2">
        <w:rPr>
          <w:rFonts w:ascii="Arial" w:hAnsi="Arial" w:cs="Arial"/>
          <w:color w:val="18376A"/>
          <w:sz w:val="24"/>
          <w:szCs w:val="32"/>
          <w:lang w:val="en-US"/>
        </w:rPr>
        <w:t>8</w:t>
      </w:r>
      <w:r w:rsidRPr="006141B2">
        <w:rPr>
          <w:rFonts w:ascii="Arial" w:hAnsi="Arial" w:cs="Arial"/>
          <w:sz w:val="24"/>
          <w:szCs w:val="32"/>
          <w:lang w:val="en-US"/>
        </w:rPr>
        <w:t>M County Council contribution the entire bus station project will remain in the City Deal Model. This will enable the local City Deal partners to demonstrate that they are continuing to invest significant additional resources to significant projects in the City Deal area.</w:t>
      </w:r>
    </w:p>
    <w:p w:rsidR="006141B2" w:rsidRPr="006141B2" w:rsidRDefault="00E647AC" w:rsidP="006141B2">
      <w:pPr>
        <w:widowControl w:val="0"/>
        <w:autoSpaceDE w:val="0"/>
        <w:autoSpaceDN w:val="0"/>
        <w:adjustRightInd w:val="0"/>
        <w:spacing w:after="0" w:line="240" w:lineRule="auto"/>
        <w:jc w:val="both"/>
        <w:rPr>
          <w:rFonts w:ascii="Times New Roman" w:hAnsi="Times New Roman" w:cs="Times New Roman"/>
          <w:sz w:val="24"/>
          <w:szCs w:val="32"/>
          <w:lang w:val="en-US"/>
        </w:rPr>
      </w:pPr>
      <w:r w:rsidRPr="006141B2">
        <w:rPr>
          <w:rFonts w:ascii="Arial" w:hAnsi="Arial" w:cs="Arial"/>
          <w:sz w:val="24"/>
          <w:szCs w:val="32"/>
          <w:lang w:val="en-US"/>
        </w:rPr>
        <w:t> </w:t>
      </w:r>
    </w:p>
    <w:p w:rsidR="008C178C" w:rsidRPr="006141B2" w:rsidRDefault="00E647AC" w:rsidP="006141B2">
      <w:pPr>
        <w:autoSpaceDE w:val="0"/>
        <w:autoSpaceDN w:val="0"/>
        <w:adjustRightInd w:val="0"/>
        <w:spacing w:after="0" w:line="240" w:lineRule="auto"/>
        <w:jc w:val="both"/>
        <w:rPr>
          <w:rFonts w:ascii="Arial" w:hAnsi="Arial" w:cs="Arial"/>
          <w:sz w:val="24"/>
          <w:szCs w:val="24"/>
        </w:rPr>
      </w:pPr>
      <w:r w:rsidRPr="006141B2">
        <w:rPr>
          <w:rFonts w:ascii="Arial" w:hAnsi="Arial" w:cs="Arial"/>
          <w:sz w:val="24"/>
          <w:szCs w:val="32"/>
          <w:lang w:val="en-US"/>
        </w:rPr>
        <w:t>The County Council’s Cabinet considered and approved a report on the project earlier this month and the repor</w:t>
      </w:r>
      <w:r>
        <w:rPr>
          <w:rFonts w:ascii="Arial" w:hAnsi="Arial" w:cs="Arial"/>
          <w:sz w:val="24"/>
          <w:szCs w:val="32"/>
          <w:lang w:val="en-US"/>
        </w:rPr>
        <w:t xml:space="preserve">t is attached </w:t>
      </w:r>
      <w:r w:rsidR="000578B2">
        <w:rPr>
          <w:rFonts w:ascii="Arial" w:hAnsi="Arial" w:cs="Arial"/>
          <w:sz w:val="24"/>
          <w:szCs w:val="32"/>
          <w:lang w:val="en-US"/>
        </w:rPr>
        <w:t xml:space="preserve">at Appendix 'A' </w:t>
      </w:r>
      <w:bookmarkStart w:id="0" w:name="_GoBack"/>
      <w:bookmarkEnd w:id="0"/>
      <w:r>
        <w:rPr>
          <w:rFonts w:ascii="Arial" w:hAnsi="Arial" w:cs="Arial"/>
          <w:sz w:val="24"/>
          <w:szCs w:val="32"/>
          <w:lang w:val="en-US"/>
        </w:rPr>
        <w:t>for information.</w:t>
      </w:r>
    </w:p>
    <w:p w:rsidR="00D6504D" w:rsidRPr="006141B2" w:rsidRDefault="000578B2" w:rsidP="00AF6903">
      <w:pPr>
        <w:autoSpaceDE w:val="0"/>
        <w:autoSpaceDN w:val="0"/>
        <w:adjustRightInd w:val="0"/>
        <w:spacing w:after="0" w:line="240" w:lineRule="auto"/>
        <w:jc w:val="both"/>
        <w:rPr>
          <w:rFonts w:ascii="Arial" w:hAnsi="Arial" w:cs="Arial"/>
          <w:sz w:val="24"/>
          <w:szCs w:val="24"/>
        </w:rPr>
      </w:pPr>
    </w:p>
    <w:p w:rsidR="00F43FB8" w:rsidRDefault="000578B2" w:rsidP="00AF6903">
      <w:pPr>
        <w:autoSpaceDE w:val="0"/>
        <w:autoSpaceDN w:val="0"/>
        <w:adjustRightInd w:val="0"/>
        <w:spacing w:after="0" w:line="240" w:lineRule="auto"/>
        <w:jc w:val="both"/>
        <w:rPr>
          <w:rFonts w:ascii="Arial" w:hAnsi="Arial" w:cs="Arial"/>
          <w:sz w:val="24"/>
          <w:szCs w:val="24"/>
        </w:rPr>
      </w:pPr>
    </w:p>
    <w:sectPr w:rsidR="00F43FB8" w:rsidSect="002E03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AC" w:rsidRDefault="00E647AC" w:rsidP="007B56E9">
      <w:pPr>
        <w:spacing w:after="0" w:line="240" w:lineRule="auto"/>
      </w:pPr>
      <w:r>
        <w:separator/>
      </w:r>
    </w:p>
  </w:endnote>
  <w:endnote w:type="continuationSeparator" w:id="0">
    <w:p w:rsidR="00E647AC" w:rsidRDefault="00E647AC" w:rsidP="007B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AC" w:rsidRDefault="00E647AC" w:rsidP="007B56E9">
      <w:pPr>
        <w:spacing w:after="0" w:line="240" w:lineRule="auto"/>
      </w:pPr>
      <w:r>
        <w:separator/>
      </w:r>
    </w:p>
  </w:footnote>
  <w:footnote w:type="continuationSeparator" w:id="0">
    <w:p w:rsidR="00E647AC" w:rsidRDefault="00E647AC" w:rsidP="007B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B2" w:rsidRDefault="00E647AC" w:rsidP="007B56E9">
    <w:pPr>
      <w:pStyle w:val="Header"/>
      <w:jc w:val="right"/>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2F25"/>
    <w:multiLevelType w:val="hybridMultilevel"/>
    <w:tmpl w:val="D890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718BA"/>
    <w:multiLevelType w:val="hybridMultilevel"/>
    <w:tmpl w:val="F1665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35EA1"/>
    <w:multiLevelType w:val="hybridMultilevel"/>
    <w:tmpl w:val="401A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B56E9"/>
    <w:rsid w:val="000578B2"/>
    <w:rsid w:val="004A2855"/>
    <w:rsid w:val="007B56E9"/>
    <w:rsid w:val="00E647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7B40A2-2935-4FBC-BF66-6D229C26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E9"/>
  </w:style>
  <w:style w:type="paragraph" w:styleId="Footer">
    <w:name w:val="footer"/>
    <w:basedOn w:val="Normal"/>
    <w:link w:val="FooterChar"/>
    <w:uiPriority w:val="99"/>
    <w:unhideWhenUsed/>
    <w:rsid w:val="007B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E9"/>
  </w:style>
  <w:style w:type="paragraph" w:styleId="NoSpacing">
    <w:name w:val="No Spacing"/>
    <w:uiPriority w:val="1"/>
    <w:qFormat/>
    <w:rsid w:val="007B56E9"/>
    <w:pPr>
      <w:spacing w:after="0" w:line="240" w:lineRule="auto"/>
    </w:pPr>
    <w:rPr>
      <w:rFonts w:ascii="Arial" w:hAnsi="Arial"/>
      <w:sz w:val="24"/>
    </w:rPr>
  </w:style>
  <w:style w:type="paragraph" w:styleId="ListParagraph">
    <w:name w:val="List Paragraph"/>
    <w:basedOn w:val="Normal"/>
    <w:uiPriority w:val="34"/>
    <w:qFormat/>
    <w:rsid w:val="00A45906"/>
    <w:pPr>
      <w:ind w:left="720"/>
      <w:contextualSpacing/>
    </w:pPr>
  </w:style>
  <w:style w:type="paragraph" w:styleId="BalloonText">
    <w:name w:val="Balloon Text"/>
    <w:basedOn w:val="Normal"/>
    <w:link w:val="BalloonTextChar"/>
    <w:uiPriority w:val="99"/>
    <w:semiHidden/>
    <w:unhideWhenUsed/>
    <w:rsid w:val="0040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Words>
  <Characters>1557</Characters>
  <Application>Microsoft Office Word</Application>
  <DocSecurity>0</DocSecurity>
  <Lines>12</Lines>
  <Paragraphs>3</Paragraphs>
  <ScaleCrop>false</ScaleCrop>
  <Company>BT Lancashire Services Limited</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Milroy, Andy</cp:lastModifiedBy>
  <cp:revision>5</cp:revision>
  <cp:lastPrinted>2016-06-15T10:42:00Z</cp:lastPrinted>
  <dcterms:created xsi:type="dcterms:W3CDTF">2016-06-16T15:49:00Z</dcterms:created>
  <dcterms:modified xsi:type="dcterms:W3CDTF">2016-06-17T15:30:00Z</dcterms:modified>
</cp:coreProperties>
</file>